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4" w:rsidRDefault="00912F34" w:rsidP="00912F3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Диагностика </w:t>
      </w:r>
      <w:proofErr w:type="spellStart"/>
      <w:r>
        <w:rPr>
          <w:rFonts w:ascii="Arial" w:hAnsi="Arial" w:cs="Arial"/>
          <w:b/>
          <w:bCs/>
          <w:color w:val="000000"/>
        </w:rPr>
        <w:t>копинг</w:t>
      </w:r>
      <w:proofErr w:type="spellEnd"/>
      <w:r>
        <w:rPr>
          <w:rFonts w:ascii="Arial" w:hAnsi="Arial" w:cs="Arial"/>
          <w:b/>
          <w:bCs/>
          <w:color w:val="000000"/>
        </w:rPr>
        <w:t xml:space="preserve"> стратегий </w:t>
      </w:r>
      <w:proofErr w:type="spellStart"/>
      <w:r>
        <w:rPr>
          <w:rFonts w:ascii="Arial" w:hAnsi="Arial" w:cs="Arial"/>
          <w:b/>
          <w:bCs/>
          <w:color w:val="000000"/>
        </w:rPr>
        <w:t>Хайма</w:t>
      </w:r>
      <w:proofErr w:type="spellEnd"/>
      <w:r>
        <w:rPr>
          <w:rFonts w:ascii="Arial" w:hAnsi="Arial" w:cs="Arial"/>
          <w:b/>
          <w:bCs/>
          <w:color w:val="000000"/>
        </w:rPr>
        <w:t xml:space="preserve"> (Тест </w:t>
      </w:r>
      <w:proofErr w:type="spellStart"/>
      <w:r>
        <w:rPr>
          <w:rFonts w:ascii="Arial" w:hAnsi="Arial" w:cs="Arial"/>
          <w:b/>
          <w:bCs/>
          <w:color w:val="000000"/>
        </w:rPr>
        <w:t>Хайма</w:t>
      </w:r>
      <w:proofErr w:type="spellEnd"/>
      <w:r>
        <w:rPr>
          <w:rFonts w:ascii="Arial" w:hAnsi="Arial" w:cs="Arial"/>
          <w:b/>
          <w:bCs/>
          <w:color w:val="000000"/>
        </w:rPr>
        <w:t xml:space="preserve"> борьбы со стрессом). Выход из сложных ситуаций.</w:t>
      </w:r>
    </w:p>
    <w:p w:rsidR="00912F34" w:rsidRDefault="00912F34" w:rsidP="00912F34">
      <w:pPr>
        <w:pStyle w:val="a3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Тест Э. </w:t>
      </w:r>
      <w:proofErr w:type="spellStart"/>
      <w:r>
        <w:rPr>
          <w:rFonts w:ascii="Arial" w:hAnsi="Arial" w:cs="Arial"/>
          <w:color w:val="000000"/>
        </w:rPr>
        <w:t>Хайма</w:t>
      </w:r>
      <w:proofErr w:type="spellEnd"/>
      <w:r>
        <w:rPr>
          <w:rFonts w:ascii="Arial" w:hAnsi="Arial" w:cs="Arial"/>
          <w:color w:val="000000"/>
        </w:rPr>
        <w:t xml:space="preserve"> (E.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Heim</w:t>
      </w:r>
      <w:proofErr w:type="spellEnd"/>
      <w:r>
        <w:rPr>
          <w:rFonts w:ascii="Arial" w:hAnsi="Arial" w:cs="Arial"/>
          <w:color w:val="000000"/>
        </w:rPr>
        <w:t xml:space="preserve"> / Э. </w:t>
      </w:r>
      <w:proofErr w:type="spellStart"/>
      <w:r>
        <w:rPr>
          <w:rFonts w:ascii="Arial" w:hAnsi="Arial" w:cs="Arial"/>
          <w:color w:val="000000"/>
        </w:rPr>
        <w:t>Хейм</w:t>
      </w:r>
      <w:proofErr w:type="spellEnd"/>
      <w:r>
        <w:rPr>
          <w:rFonts w:ascii="Arial" w:hAnsi="Arial" w:cs="Arial"/>
          <w:color w:val="000000"/>
        </w:rPr>
        <w:t>) необходим для определения вашего стиля борьбы  со стрессом.</w:t>
      </w:r>
      <w:proofErr w:type="gramEnd"/>
      <w:r>
        <w:rPr>
          <w:rFonts w:ascii="Arial" w:hAnsi="Arial" w:cs="Arial"/>
          <w:color w:val="000000"/>
        </w:rPr>
        <w:t xml:space="preserve"> Отвечая на вопросы </w:t>
      </w:r>
      <w:proofErr w:type="gramStart"/>
      <w:r>
        <w:rPr>
          <w:rFonts w:ascii="Arial" w:hAnsi="Arial" w:cs="Arial"/>
          <w:color w:val="000000"/>
        </w:rPr>
        <w:t>теста</w:t>
      </w:r>
      <w:proofErr w:type="gramEnd"/>
      <w:r>
        <w:rPr>
          <w:rFonts w:ascii="Arial" w:hAnsi="Arial" w:cs="Arial"/>
          <w:color w:val="000000"/>
        </w:rPr>
        <w:t xml:space="preserve"> вы узнаете ваш обычный тип поведения в сложной жизненной ситуации, а также познакомитесь с новыми, возможно более эффективными вариантами выхода из сложных ситуаций.</w:t>
      </w:r>
    </w:p>
    <w:p w:rsidR="00912F34" w:rsidRDefault="00912F34" w:rsidP="00912F3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Методика для психологической диагностики </w:t>
      </w:r>
      <w:proofErr w:type="spellStart"/>
      <w:r>
        <w:rPr>
          <w:rFonts w:ascii="Arial" w:hAnsi="Arial" w:cs="Arial"/>
          <w:color w:val="000000"/>
        </w:rPr>
        <w:t>копинг</w:t>
      </w:r>
      <w:proofErr w:type="spellEnd"/>
      <w:r>
        <w:rPr>
          <w:rFonts w:ascii="Arial" w:hAnsi="Arial" w:cs="Arial"/>
          <w:color w:val="000000"/>
        </w:rPr>
        <w:t xml:space="preserve"> стратегий, иначе </w:t>
      </w:r>
      <w:proofErr w:type="spellStart"/>
      <w:r>
        <w:rPr>
          <w:rFonts w:ascii="Arial" w:hAnsi="Arial" w:cs="Arial"/>
          <w:color w:val="000000"/>
        </w:rPr>
        <w:t>копинг</w:t>
      </w:r>
      <w:proofErr w:type="spellEnd"/>
      <w:r>
        <w:rPr>
          <w:rFonts w:ascii="Arial" w:hAnsi="Arial" w:cs="Arial"/>
          <w:color w:val="000000"/>
        </w:rPr>
        <w:t xml:space="preserve"> механизмов </w:t>
      </w:r>
      <w:proofErr w:type="spellStart"/>
      <w:r>
        <w:rPr>
          <w:rFonts w:ascii="Arial" w:hAnsi="Arial" w:cs="Arial"/>
          <w:color w:val="000000"/>
        </w:rPr>
        <w:t>Хейма</w:t>
      </w:r>
      <w:proofErr w:type="spellEnd"/>
      <w:r>
        <w:rPr>
          <w:rFonts w:ascii="Arial" w:hAnsi="Arial" w:cs="Arial"/>
          <w:color w:val="000000"/>
        </w:rPr>
        <w:t> позволяет исследовать 26 ситуационно-специфических вариан</w:t>
      </w:r>
      <w:r>
        <w:rPr>
          <w:rFonts w:ascii="Arial" w:hAnsi="Arial" w:cs="Arial"/>
          <w:color w:val="000000"/>
        </w:rPr>
        <w:softHyphen/>
        <w:t xml:space="preserve">тов </w:t>
      </w:r>
      <w:proofErr w:type="spellStart"/>
      <w:r>
        <w:rPr>
          <w:rFonts w:ascii="Arial" w:hAnsi="Arial" w:cs="Arial"/>
          <w:color w:val="000000"/>
        </w:rPr>
        <w:t>копинга</w:t>
      </w:r>
      <w:proofErr w:type="spellEnd"/>
      <w:r>
        <w:rPr>
          <w:rFonts w:ascii="Arial" w:hAnsi="Arial" w:cs="Arial"/>
          <w:color w:val="000000"/>
        </w:rPr>
        <w:t xml:space="preserve"> (иначе типов поведения, реагирования на сложную ситуацию, борьбы со стрессом), распределенных в соответствии с тремя основными сферами психиче</w:t>
      </w:r>
      <w:r>
        <w:rPr>
          <w:rFonts w:ascii="Arial" w:hAnsi="Arial" w:cs="Arial"/>
          <w:color w:val="000000"/>
        </w:rPr>
        <w:softHyphen/>
        <w:t xml:space="preserve">ской деятельности на когнитивный (переосмысливание, анализ случившегося и т.д.), эмоциональный и поведенческий </w:t>
      </w:r>
      <w:proofErr w:type="spellStart"/>
      <w:r>
        <w:rPr>
          <w:rFonts w:ascii="Arial" w:hAnsi="Arial" w:cs="Arial"/>
          <w:color w:val="000000"/>
        </w:rPr>
        <w:t>копинг</w:t>
      </w:r>
      <w:proofErr w:type="spellEnd"/>
      <w:r>
        <w:rPr>
          <w:rFonts w:ascii="Arial" w:hAnsi="Arial" w:cs="Arial"/>
          <w:color w:val="000000"/>
        </w:rPr>
        <w:t xml:space="preserve"> механизмы. Методика адаптирована в лаборатории клинической психологии Психоневрологического института им. В. М. Бехтерева, под руководством д. м. н. профессора Л. И. </w:t>
      </w:r>
      <w:proofErr w:type="spellStart"/>
      <w:r>
        <w:rPr>
          <w:rFonts w:ascii="Arial" w:hAnsi="Arial" w:cs="Arial"/>
          <w:color w:val="000000"/>
        </w:rPr>
        <w:t>Вассермана</w:t>
      </w:r>
      <w:proofErr w:type="spellEnd"/>
      <w:r>
        <w:rPr>
          <w:rFonts w:ascii="Arial" w:hAnsi="Arial" w:cs="Arial"/>
          <w:color w:val="000000"/>
        </w:rPr>
        <w:t>.</w:t>
      </w:r>
    </w:p>
    <w:p w:rsidR="00912F34" w:rsidRDefault="00912F34" w:rsidP="00912F3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Выход из сложных ситуаций. Диагностика </w:t>
      </w:r>
      <w:proofErr w:type="spellStart"/>
      <w:r>
        <w:rPr>
          <w:rFonts w:ascii="Arial" w:hAnsi="Arial" w:cs="Arial"/>
          <w:i/>
          <w:iCs/>
          <w:color w:val="000000"/>
        </w:rPr>
        <w:t>копинг</w:t>
      </w:r>
      <w:proofErr w:type="spellEnd"/>
      <w:r>
        <w:rPr>
          <w:rFonts w:ascii="Arial" w:hAnsi="Arial" w:cs="Arial"/>
          <w:i/>
          <w:iCs/>
          <w:color w:val="000000"/>
        </w:rPr>
        <w:t xml:space="preserve"> стратегий </w:t>
      </w:r>
      <w:proofErr w:type="spellStart"/>
      <w:r>
        <w:rPr>
          <w:rFonts w:ascii="Arial" w:hAnsi="Arial" w:cs="Arial"/>
          <w:i/>
          <w:iCs/>
          <w:color w:val="000000"/>
        </w:rPr>
        <w:t>Хайма</w:t>
      </w:r>
      <w:proofErr w:type="spellEnd"/>
      <w:r>
        <w:rPr>
          <w:rFonts w:ascii="Arial" w:hAnsi="Arial" w:cs="Arial"/>
          <w:i/>
          <w:iCs/>
          <w:color w:val="000000"/>
        </w:rPr>
        <w:t xml:space="preserve"> (Тест </w:t>
      </w:r>
      <w:proofErr w:type="spellStart"/>
      <w:r>
        <w:rPr>
          <w:rFonts w:ascii="Arial" w:hAnsi="Arial" w:cs="Arial"/>
          <w:i/>
          <w:iCs/>
          <w:color w:val="000000"/>
        </w:rPr>
        <w:t>Хайма</w:t>
      </w:r>
      <w:proofErr w:type="spellEnd"/>
      <w:r>
        <w:rPr>
          <w:rFonts w:ascii="Arial" w:hAnsi="Arial" w:cs="Arial"/>
          <w:i/>
          <w:iCs/>
          <w:color w:val="000000"/>
        </w:rPr>
        <w:t xml:space="preserve"> борьбы со стрессом):</w:t>
      </w: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606044" w:rsidRDefault="00606044" w:rsidP="00912F34">
      <w:pPr>
        <w:pStyle w:val="a3"/>
        <w:rPr>
          <w:rFonts w:ascii="Arial" w:hAnsi="Arial" w:cs="Arial"/>
          <w:i/>
          <w:iCs/>
          <w:color w:val="000000"/>
        </w:rPr>
      </w:pPr>
    </w:p>
    <w:p w:rsidR="00F82B97" w:rsidRDefault="00F82B97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606044" w:rsidRPr="00F82B97" w:rsidRDefault="00606044" w:rsidP="00F82B97">
      <w:pPr>
        <w:pStyle w:val="a3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F82B97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Диагностика </w:t>
      </w:r>
      <w:proofErr w:type="spellStart"/>
      <w:r w:rsidRPr="00F82B97">
        <w:rPr>
          <w:rFonts w:ascii="Arial" w:hAnsi="Arial" w:cs="Arial"/>
          <w:b/>
          <w:bCs/>
          <w:color w:val="000000"/>
          <w:sz w:val="28"/>
          <w:szCs w:val="28"/>
        </w:rPr>
        <w:t>копинг</w:t>
      </w:r>
      <w:proofErr w:type="spellEnd"/>
      <w:r w:rsidRPr="00F82B97">
        <w:rPr>
          <w:rFonts w:ascii="Arial" w:hAnsi="Arial" w:cs="Arial"/>
          <w:b/>
          <w:bCs/>
          <w:color w:val="000000"/>
          <w:sz w:val="28"/>
          <w:szCs w:val="28"/>
        </w:rPr>
        <w:t xml:space="preserve"> стратегий </w:t>
      </w:r>
      <w:proofErr w:type="spellStart"/>
      <w:r w:rsidRPr="00F82B97">
        <w:rPr>
          <w:rFonts w:ascii="Arial" w:hAnsi="Arial" w:cs="Arial"/>
          <w:b/>
          <w:bCs/>
          <w:color w:val="000000"/>
          <w:sz w:val="28"/>
          <w:szCs w:val="28"/>
        </w:rPr>
        <w:t>Хайма</w:t>
      </w:r>
      <w:proofErr w:type="spellEnd"/>
    </w:p>
    <w:p w:rsidR="00606044" w:rsidRPr="00F82B97" w:rsidRDefault="00606044" w:rsidP="00F82B9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82B97">
        <w:rPr>
          <w:b/>
          <w:bCs/>
          <w:color w:val="000000"/>
          <w:sz w:val="28"/>
          <w:szCs w:val="28"/>
        </w:rPr>
        <w:t>ФИО_________________________________________________________________</w:t>
      </w:r>
    </w:p>
    <w:p w:rsidR="00606044" w:rsidRPr="00F82B97" w:rsidRDefault="00606044" w:rsidP="00F82B97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82B97">
        <w:rPr>
          <w:b/>
          <w:bCs/>
          <w:color w:val="000000"/>
          <w:sz w:val="28"/>
          <w:szCs w:val="28"/>
        </w:rPr>
        <w:t>Возраст________________Класс________________Дата_____________________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i/>
          <w:iCs/>
          <w:color w:val="000000"/>
          <w:sz w:val="28"/>
          <w:szCs w:val="28"/>
        </w:rPr>
        <w:t>Инструкция.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Вам будет предложен ряд утверждений (всего 26 вопросов, поделенных на три блока), касающихся особенностей вашего по</w:t>
      </w:r>
      <w:r w:rsidRPr="00F82B97">
        <w:rPr>
          <w:color w:val="000000"/>
          <w:sz w:val="28"/>
          <w:szCs w:val="28"/>
        </w:rPr>
        <w:softHyphen/>
        <w:t>ведения. Постарайтесь вспомнить, каким образом вы чаще всего решаете проблемы. Обве</w:t>
      </w:r>
      <w:r w:rsidRPr="00F82B97">
        <w:rPr>
          <w:color w:val="000000"/>
          <w:sz w:val="28"/>
          <w:szCs w:val="28"/>
        </w:rPr>
        <w:softHyphen/>
        <w:t>дите кружком, пожалуйста, тот номер, который вам подходит. В каждом блоке ут</w:t>
      </w:r>
      <w:r w:rsidRPr="00F82B97">
        <w:rPr>
          <w:color w:val="000000"/>
          <w:sz w:val="28"/>
          <w:szCs w:val="28"/>
        </w:rPr>
        <w:softHyphen/>
        <w:t>верждений  необходимо выбрать только один вариант, при помощи которого вы разрешаете свои трудности.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Отвечайте, пожалуйста, в соответствии с тем, как вы справляетесь с трудными ситуациями на протяжении последнего времени. Пишите первое, что пришло в голову. 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i/>
          <w:iCs/>
          <w:color w:val="000000"/>
          <w:sz w:val="28"/>
          <w:szCs w:val="28"/>
        </w:rPr>
        <w:t>Тестовый материал (вопросы)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А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"Говорю себе: в данный момент есть что-то важнее, чем трудности"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"Говорю себе: это судьба, нужно с этим смириться"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'Это несущественные трудности, не все так плохо, в основном все хорошо"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не теряю самообладания и контроля над собой в тяжелые минуты и стара</w:t>
      </w:r>
      <w:r w:rsidRPr="00F82B97">
        <w:rPr>
          <w:color w:val="000000"/>
          <w:sz w:val="28"/>
          <w:szCs w:val="28"/>
        </w:rPr>
        <w:softHyphen/>
        <w:t>юсь никому не показывать своего состояния"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стараюсь проанализировать, все взвесить и объяснить себе, что же случи</w:t>
      </w:r>
      <w:r w:rsidRPr="00F82B97">
        <w:rPr>
          <w:color w:val="000000"/>
          <w:sz w:val="28"/>
          <w:szCs w:val="28"/>
        </w:rPr>
        <w:softHyphen/>
        <w:t>лось"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 xml:space="preserve">"Я говорю себе: по сравнению с проблемами других людей </w:t>
      </w:r>
      <w:proofErr w:type="gramStart"/>
      <w:r w:rsidRPr="00F82B97">
        <w:rPr>
          <w:color w:val="000000"/>
          <w:sz w:val="28"/>
          <w:szCs w:val="28"/>
        </w:rPr>
        <w:t>мои</w:t>
      </w:r>
      <w:proofErr w:type="gramEnd"/>
      <w:r w:rsidRPr="00F82B97">
        <w:rPr>
          <w:color w:val="000000"/>
          <w:sz w:val="28"/>
          <w:szCs w:val="28"/>
        </w:rPr>
        <w:t xml:space="preserve"> – это пустяк"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"Если что-то случилось, то так угодно Богу"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 xml:space="preserve">"Я не </w:t>
      </w:r>
      <w:proofErr w:type="gramStart"/>
      <w:r w:rsidRPr="00F82B97">
        <w:rPr>
          <w:color w:val="000000"/>
          <w:sz w:val="28"/>
          <w:szCs w:val="28"/>
        </w:rPr>
        <w:t>знаю</w:t>
      </w:r>
      <w:proofErr w:type="gramEnd"/>
      <w:r w:rsidRPr="00F82B97">
        <w:rPr>
          <w:color w:val="000000"/>
          <w:sz w:val="28"/>
          <w:szCs w:val="28"/>
        </w:rPr>
        <w:t xml:space="preserve"> что делать и мне временами кажется, что мне не выпутаться из этих трудностей"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придаю своим трудностям особый смысл, преодолевая их, я совершенству</w:t>
      </w:r>
      <w:r w:rsidRPr="00F82B97">
        <w:rPr>
          <w:color w:val="000000"/>
          <w:sz w:val="28"/>
          <w:szCs w:val="28"/>
        </w:rPr>
        <w:softHyphen/>
        <w:t>юсь сам"</w:t>
      </w:r>
    </w:p>
    <w:p w:rsidR="00912F34" w:rsidRPr="00F82B97" w:rsidRDefault="00912F34" w:rsidP="00F82B9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 xml:space="preserve">"В данное время я полностью не могу справиться с этими трудностями, но со временем смогу справиться и с ними, и </w:t>
      </w:r>
      <w:proofErr w:type="gramStart"/>
      <w:r w:rsidRPr="00F82B97">
        <w:rPr>
          <w:color w:val="000000"/>
          <w:sz w:val="28"/>
          <w:szCs w:val="28"/>
        </w:rPr>
        <w:t>с</w:t>
      </w:r>
      <w:proofErr w:type="gramEnd"/>
      <w:r w:rsidRPr="00F82B97">
        <w:rPr>
          <w:color w:val="000000"/>
          <w:sz w:val="28"/>
          <w:szCs w:val="28"/>
        </w:rPr>
        <w:t xml:space="preserve"> более сложными".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Б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всегда глубоко возмущен несправедливостью судьбы ко мне и протестую"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''Я впадаю в отчаяние, я рыдаю и плачу"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подавляю эмоции в себе"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всегда уверен, что есть выход из трудной ситуации"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доверяю преодоление своих трудностей другим людям, которые готовы по</w:t>
      </w:r>
      <w:r w:rsidRPr="00F82B97">
        <w:rPr>
          <w:color w:val="000000"/>
          <w:sz w:val="28"/>
          <w:szCs w:val="28"/>
        </w:rPr>
        <w:softHyphen/>
        <w:t>мочь мне"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впадаю в состояние безнадежности"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 xml:space="preserve">"Я </w:t>
      </w:r>
      <w:proofErr w:type="gramStart"/>
      <w:r w:rsidRPr="00F82B97">
        <w:rPr>
          <w:color w:val="000000"/>
          <w:sz w:val="28"/>
          <w:szCs w:val="28"/>
        </w:rPr>
        <w:t>считаю</w:t>
      </w:r>
      <w:proofErr w:type="gramEnd"/>
      <w:r w:rsidRPr="00F82B97">
        <w:rPr>
          <w:color w:val="000000"/>
          <w:sz w:val="28"/>
          <w:szCs w:val="28"/>
        </w:rPr>
        <w:t xml:space="preserve"> себя виноватым и получаю по заслугам"</w:t>
      </w:r>
    </w:p>
    <w:p w:rsidR="00912F34" w:rsidRPr="00F82B97" w:rsidRDefault="00912F34" w:rsidP="00F82B97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впадаю в бешенство, становлюсь агрессивным"</w:t>
      </w:r>
    </w:p>
    <w:p w:rsidR="00912F34" w:rsidRPr="00F82B97" w:rsidRDefault="00912F34" w:rsidP="00F82B9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В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погружаюсь в любимое дело, стараясь забыть о трудностях"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стараюсь помочь людям и в заботах о них забываю о своих горестях"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"Стараюсь не думать, всячески избегаю сосредотачиваться на своих неприят</w:t>
      </w:r>
      <w:r w:rsidRPr="00F82B97">
        <w:rPr>
          <w:color w:val="000000"/>
          <w:sz w:val="28"/>
          <w:szCs w:val="28"/>
        </w:rPr>
        <w:softHyphen/>
        <w:t>ностях"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"Стараюсь отвлечься и расслабиться (с помощью алкоголя, успокоительных средств, вкусной еды и т. п.)"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"Чтобы пережить трудности, я берусь за осуществление давней мечты (еду пу</w:t>
      </w:r>
      <w:r w:rsidRPr="00F82B97">
        <w:rPr>
          <w:color w:val="000000"/>
          <w:sz w:val="28"/>
          <w:szCs w:val="28"/>
        </w:rPr>
        <w:softHyphen/>
        <w:t>тешествовать, поступаю на курсы иностранного языка и т. п.)"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изолируюсь, стараюсь остаться наедине с собой"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использую сотрудничество со значимыми мне людьми для преодоления трудностей"</w:t>
      </w:r>
    </w:p>
    <w:p w:rsidR="00912F34" w:rsidRPr="00F82B97" w:rsidRDefault="00912F34" w:rsidP="00F82B97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F82B97">
        <w:rPr>
          <w:color w:val="000000"/>
          <w:sz w:val="28"/>
          <w:szCs w:val="28"/>
        </w:rPr>
        <w:t>"Я обычно ищу людей, способных помочь мне советом"</w:t>
      </w:r>
    </w:p>
    <w:p w:rsidR="00912F34" w:rsidRPr="00F82B97" w:rsidRDefault="00912F34" w:rsidP="00912F34">
      <w:pPr>
        <w:pStyle w:val="a3"/>
        <w:rPr>
          <w:b/>
          <w:color w:val="000000"/>
        </w:rPr>
      </w:pPr>
      <w:bookmarkStart w:id="0" w:name="_GoBack"/>
      <w:bookmarkEnd w:id="0"/>
      <w:r w:rsidRPr="00F82B97">
        <w:rPr>
          <w:b/>
          <w:i/>
          <w:iCs/>
          <w:color w:val="000000"/>
        </w:rPr>
        <w:lastRenderedPageBreak/>
        <w:t>Ключ к тесту, анализ результатов.</w:t>
      </w:r>
      <w:r w:rsidR="00F82B97" w:rsidRPr="00F82B97">
        <w:rPr>
          <w:b/>
          <w:i/>
          <w:iCs/>
          <w:color w:val="000000"/>
        </w:rPr>
        <w:t xml:space="preserve">           </w:t>
      </w:r>
      <w:r w:rsidRPr="00F82B97">
        <w:rPr>
          <w:b/>
          <w:color w:val="000000"/>
        </w:rPr>
        <w:t xml:space="preserve">Анализ результатов теста Э. </w:t>
      </w:r>
      <w:proofErr w:type="spellStart"/>
      <w:r w:rsidRPr="00F82B97">
        <w:rPr>
          <w:b/>
          <w:color w:val="000000"/>
        </w:rPr>
        <w:t>Хайма</w:t>
      </w:r>
      <w:proofErr w:type="spellEnd"/>
      <w:r w:rsidRPr="00F82B97">
        <w:rPr>
          <w:b/>
          <w:color w:val="000000"/>
        </w:rPr>
        <w:t>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Используе</w:t>
      </w:r>
      <w:r w:rsidR="00F82B97" w:rsidRPr="00F82B97">
        <w:rPr>
          <w:rFonts w:ascii="Times New Roman" w:hAnsi="Times New Roman" w:cs="Times New Roman"/>
          <w:sz w:val="24"/>
          <w:szCs w:val="24"/>
        </w:rPr>
        <w:t>тся преимущественно качественно - с</w:t>
      </w:r>
      <w:r w:rsidRPr="00F82B97">
        <w:rPr>
          <w:rFonts w:ascii="Times New Roman" w:hAnsi="Times New Roman" w:cs="Times New Roman"/>
          <w:sz w:val="24"/>
          <w:szCs w:val="24"/>
        </w:rPr>
        <w:t>одержательный анализ  ответов. В ключе каждое утверждение связано с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 копинг-стратегией.  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Если опрашиваемый выбирает конкретное утверждение как  наиболее  привычное   для себя, предполагается, что соответствующая копинг-стратегия  будет  для   него типичной.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Стратегии совладания со стрессом могут быть: продуктивными, позволяющими решить проблему,  относительно продуктивными и непродуктивными.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В ключе копинг-стратегии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в соответствии с утверждениями.  В   скобках даны обозначения:     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" - продуктивная копинг-стратегия (помогает быстро и успешно совладать со стрессом);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"О" - относительно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продуктивная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копинг-стратегия (помогающая в  некоторых ситуациях, например не очень значимых или при небольшом стрессе);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"Н" - непродуктивная стратегия (не  устраняет  стрессовое  состояние,   напротив, способствует его усилению).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 А. Когнитивные 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копинг-стратегии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1. Игнорирование - "Говорю себе: в данный момент есть что-то  важнее,   чем трудности"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2. Смирение - "Говорю себе: это судьба, нужно с этим смириться"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3. Диссимуляция - "Это несущественные трудности, не все так плохо,  в   основном все хорошо"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4. Сохранение самообладания - "Я не теряю  самообладания  и  контроля   над собой в тяжелые минуты и стараюсь никому не показывать своего  состояния"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5. Проблемный анализ - "Я стараюсь проанализировать, все  взвесить  и   объяснить себе, что же случилось" (П).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6. Относительность - "Я говорю себе: по сравнению с проблемами других   людей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мои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- это пустяк"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7. Религиозность - "Если что-то случилось, то так угодно Богу"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8. Растерянность - "Я не знаю, что делать и  мне  временами  кажется,   что мне не выпутаться из этих трудностей"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9. Придача смысла - "Я придаю своим трудностям особый смысл,  преодолевая их, я совершенствуюсь сам" (О).  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10. Установка собственной ценности - "В данное время  я  полностью  не   могу справиться с этими трудностями, но со временем смогу справиться  и  с   ними, и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более сложными" (О).                 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Б. Эмоциональные 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копинг-стратегии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1. Протест - "Я всегда глубоко возмущен несправедливостью  судьбы  ко   мне и протестую"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2. Эмоциональная разрядка - "Я впадаю  в  отчаяние, я  рыдаю  и  плачу"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3. Подавление эмоций - "Я подавляю эмоции в себе"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4. Оптимизм - "Я всегда уверен, что  есть  выход  из  трудной  ситуации" (П).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5. Пассивная кооперация - "Я  доверяю  преодоление  своих  трудностей   другим людям, которые готовы помочь мне"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6. Покорность - "Я впадаю в состояние безнадежности"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7. Самообвинение - "Я 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считаю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  себя  виноватым  и  получаю  по  заслугам"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8. Агрессивность  -  "Я  впадаю  в  бешенство,  становлюсь  агрессивным" (Н).                 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В. Поведенческие 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копинг-стратегии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1. Отвлечение - "Я погружаюсь в любимое дело, стараясь забыть о трудностях"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2. Альтруизм - "Я стараюсь помочь людям, и в заботах о них забываю  о   своих горестях"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3. Активное избегание - "Стараюсь не думать, всячески избегаю  сосредоточиваться на своих неприятностях"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4. Компенсация - "Стараюсь отвлечься и расслабиться (с помощью  алкоголя, успокоительных средств, вкусной еды и т.п.)"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5. Конструктивная активность - "Чтобы пережить трудности, я берусь за   осуществление давней мечты (еду путешествовать, поступаю  на  курсы  иностранного языка и т.п.) (О).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6. Отступление -  "Я изолируюсь,  стараюсь  остаться  наедине  с  собой" (Н).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lastRenderedPageBreak/>
        <w:t>7. Сотрудничество - "Я  использую  сотрудничество  со  значимыми  мне   людьми для преодоления трудностей" (П).       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8. Обращение - "Я  обычно  ищу  людей,  способных  помочь  мне  советом" (О).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Интерпретация к методике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Хайма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Таким образом, адаптивные (те, что позволяют найти наилучший выход из сложной ситуации) варианты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следующие: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когнитивных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"проблемный анализ", – формы поведения, направленные на анализ возникших трудностей и возможных путей выхода из них.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"установка собственной ценности", повышение самооценки и самоконтроля, более глубокое осознание собственной ценности как личности, наличие веры в собственные ресурсы в преодолении трудных ситуаций. 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"сохранение самообладания" – формы поведения, направленные на анализ возникших трудностей и возможных путей выхода из них, повышение самооценки и самоконтроля, более глубокое осознание собственной ценности как личности, наличие веры в собственные ресурсы в преодолении трудных ситуаций.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эмоциональных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"протест",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"оптимизм" – эмоциональное состояние с активным возмущением и протес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том по отношению к трудностям и уверенностью в наличии выхода из сложных ситуаций.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поведенческих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"сотрудничество",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"обращение", просьба помощи для выхода из сложных ситуаций у других.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альтруизм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>" – под которыми понимается такое поведение личности, при котором она вступает в сотрудничество со значимыми (более опытными) людьми, ищет поддержки в ближайшем социальном окружении или сама предлагает ее близ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ким в преодолении трудностей.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Неадаптивные варианты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когнитивных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"смирение",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"растерянность",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"диссимуляция", подавление чувств и эмоций.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"игнорирование" – пассивные формы поведения с отказом от преодоления трудностей из-за неверия в свои силы и интеллектуальные ресурсы, с умышленной недооценкой неприятностей.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эмоциональных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"подавление эмоций",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"покорность",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"самообвинение",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«агрессивность» – варианты поведения, характери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зующиеся подавленным эмоциональным состоянием, состоянием безнадежности, по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корности и недопущения других чувств, переживанием злости и возложением вины на себя и других.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поведенческих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"активное избегание",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"отступление" – поведение, предполагающее избегание мыслей о неприятностях, пас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сивность, уединение, покой, изоляция, стремление уйти от активных межличностных контактов, отказ от решения проблем.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Относительно адаптивные варианты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, конструктивность кото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рых зависит от значимости и выраженности ситуации преодоления.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когнитив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ных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к ним относятся: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"относительность", "могло быть и хуже".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"придача смысла", иначе переосмысливание.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"религиозность" – формы поведения, направленные на оценку трудностей в сравне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нии с другими, придание особого смысла их преодолению, вера в Бога и стойкость в вере при столкновении со сложными проблемами.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Среди эмоциональных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"эмоциональная разрядка", например плач, крики.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"пассивная кооперация" – поведение, которое направлено либо на снятие напряжения, связанного с проблемами, эмоциональным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отреагированием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, либо на передачу ответственности по разрешению трудностей дру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гим лицам.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lastRenderedPageBreak/>
        <w:t xml:space="preserve">Среди поведенческих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"компенсация",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"отвлечение",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"конструктивная активность" – поведение, характеризующееся стремлением к времен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ному отходу от решения проблем с помощью алкоголя, лекарственных средств, погружения в любимое дело, путешествия, исполнения своих заветных желаний.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Показания и противопоказания к применению методики.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Показаниями к использованию предлагаемой методики Э.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Хайма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изучение характеристик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у пациентов с пограничными нервно-психическими расстройствами для уточнения их роли в генезе указанной патологии;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исследование неадаптивных форм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у лиц, находящихся в стрес</w:t>
      </w:r>
      <w:r w:rsidRPr="00F82B97">
        <w:rPr>
          <w:rFonts w:ascii="Times New Roman" w:hAnsi="Times New Roman" w:cs="Times New Roman"/>
          <w:sz w:val="24"/>
          <w:szCs w:val="24"/>
        </w:rPr>
        <w:softHyphen/>
        <w:t xml:space="preserve">совых ситуациях, для коррекции их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;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проведение групповой или индивидуальной психотерапии, в ходе которых выяв</w:t>
      </w:r>
      <w:r w:rsidRPr="00F82B97">
        <w:rPr>
          <w:rFonts w:ascii="Times New Roman" w:hAnsi="Times New Roman" w:cs="Times New Roman"/>
          <w:sz w:val="24"/>
          <w:szCs w:val="24"/>
        </w:rPr>
        <w:softHyphen/>
        <w:t xml:space="preserve">ляются неадаптивные формы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для последующей их коррекции и формирования адаптивного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>;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составление психогигиенических и психопрофилактических программ с учетом формирования адаптивных форм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как для здоровых лиц, подвер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гающихся стрессу, так и для больных пограничными нервно-психическими расстрой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ствами.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>Противопоказаний к использованию методики нет. Можно лишь отметить неадек</w:t>
      </w:r>
      <w:r w:rsidRPr="00F82B97">
        <w:rPr>
          <w:rFonts w:ascii="Times New Roman" w:hAnsi="Times New Roman" w:cs="Times New Roman"/>
          <w:sz w:val="24"/>
          <w:szCs w:val="24"/>
        </w:rPr>
        <w:softHyphen/>
        <w:t xml:space="preserve">ватность применения методики Э.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Хайма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у пациентов, страдающих психозами, кото</w:t>
      </w:r>
      <w:r w:rsidRPr="00F82B97">
        <w:rPr>
          <w:rFonts w:ascii="Times New Roman" w:hAnsi="Times New Roman" w:cs="Times New Roman"/>
          <w:sz w:val="24"/>
          <w:szCs w:val="24"/>
        </w:rPr>
        <w:softHyphen/>
        <w:t>рые не могут достаточно осознанно и объективно оценивать реальность.</w:t>
      </w:r>
    </w:p>
    <w:p w:rsidR="00912F34" w:rsidRPr="00F82B97" w:rsidRDefault="00912F34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B97">
        <w:rPr>
          <w:rFonts w:ascii="Times New Roman" w:hAnsi="Times New Roman" w:cs="Times New Roman"/>
          <w:sz w:val="24"/>
          <w:szCs w:val="24"/>
        </w:rPr>
        <w:t xml:space="preserve">Осложнений и ухудшений состояния в процессе исследования </w:t>
      </w:r>
      <w:proofErr w:type="spellStart"/>
      <w:r w:rsidRPr="00F82B97">
        <w:rPr>
          <w:rFonts w:ascii="Times New Roman" w:hAnsi="Times New Roman" w:cs="Times New Roman"/>
          <w:sz w:val="24"/>
          <w:szCs w:val="24"/>
        </w:rPr>
        <w:t>копинг-поведения</w:t>
      </w:r>
      <w:proofErr w:type="spellEnd"/>
      <w:r w:rsidRPr="00F82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B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82B97">
        <w:rPr>
          <w:rFonts w:ascii="Times New Roman" w:hAnsi="Times New Roman" w:cs="Times New Roman"/>
          <w:sz w:val="24"/>
          <w:szCs w:val="24"/>
        </w:rPr>
        <w:t xml:space="preserve"> обследуемых не отмечалось.</w:t>
      </w:r>
    </w:p>
    <w:p w:rsidR="002779DE" w:rsidRPr="00F82B97" w:rsidRDefault="002779DE" w:rsidP="00F82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79DE" w:rsidRPr="00F82B97" w:rsidSect="00F82B97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EBA"/>
    <w:multiLevelType w:val="multilevel"/>
    <w:tmpl w:val="6124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F49D2"/>
    <w:multiLevelType w:val="multilevel"/>
    <w:tmpl w:val="A25A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914EA"/>
    <w:multiLevelType w:val="multilevel"/>
    <w:tmpl w:val="1C240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93925"/>
    <w:multiLevelType w:val="multilevel"/>
    <w:tmpl w:val="EDA8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A19A7"/>
    <w:multiLevelType w:val="multilevel"/>
    <w:tmpl w:val="B14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40F69"/>
    <w:multiLevelType w:val="multilevel"/>
    <w:tmpl w:val="DAAA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11620C"/>
    <w:multiLevelType w:val="multilevel"/>
    <w:tmpl w:val="7634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03E1F"/>
    <w:multiLevelType w:val="multilevel"/>
    <w:tmpl w:val="D4E6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FF1DFC"/>
    <w:multiLevelType w:val="multilevel"/>
    <w:tmpl w:val="E618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461B64"/>
    <w:multiLevelType w:val="multilevel"/>
    <w:tmpl w:val="1CF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07CC9"/>
    <w:multiLevelType w:val="multilevel"/>
    <w:tmpl w:val="080C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776D5"/>
    <w:multiLevelType w:val="multilevel"/>
    <w:tmpl w:val="13586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626D4D"/>
    <w:multiLevelType w:val="multilevel"/>
    <w:tmpl w:val="CCC6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3E"/>
    <w:rsid w:val="002779DE"/>
    <w:rsid w:val="00606044"/>
    <w:rsid w:val="00912F34"/>
    <w:rsid w:val="00944B3E"/>
    <w:rsid w:val="00991797"/>
    <w:rsid w:val="00F8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1811</Words>
  <Characters>10329</Characters>
  <Application>Microsoft Office Word</Application>
  <DocSecurity>0</DocSecurity>
  <Lines>86</Lines>
  <Paragraphs>24</Paragraphs>
  <ScaleCrop>false</ScaleCrop>
  <Company>Hewlett-Packard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Пользователь Windows</cp:lastModifiedBy>
  <cp:revision>4</cp:revision>
  <dcterms:created xsi:type="dcterms:W3CDTF">2019-09-30T01:25:00Z</dcterms:created>
  <dcterms:modified xsi:type="dcterms:W3CDTF">2019-10-05T12:52:00Z</dcterms:modified>
</cp:coreProperties>
</file>