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CC" w:rsidRPr="00820F4F" w:rsidRDefault="00EF30CC" w:rsidP="00EF30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F4F">
        <w:rPr>
          <w:rFonts w:ascii="Times New Roman" w:hAnsi="Times New Roman" w:cs="Times New Roman"/>
          <w:b/>
          <w:sz w:val="28"/>
          <w:szCs w:val="28"/>
        </w:rPr>
        <w:t>6 «А»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>Русский язык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8F">
        <w:rPr>
          <w:rFonts w:ascii="Times New Roman" w:hAnsi="Times New Roman" w:cs="Times New Roman"/>
          <w:sz w:val="28"/>
          <w:szCs w:val="28"/>
        </w:rPr>
        <w:t>Разносклоняемые имена существительные (учебник)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>Родной язык – Подготовить доклад на тему «Особенности склонения имен собственных»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>Математика -&amp;9- учить определения.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>Математика -&amp;9, № 282, № 284, ср.84 № 3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>Обществознание- &amp; 17, стр.149 заполнить таблицу в 12 листовой тетради для таблиц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CE3C8F">
        <w:rPr>
          <w:rFonts w:ascii="Times New Roman" w:hAnsi="Times New Roman" w:cs="Times New Roman"/>
          <w:sz w:val="28"/>
          <w:szCs w:val="28"/>
        </w:rPr>
        <w:t>группа( Беляева</w:t>
      </w:r>
      <w:proofErr w:type="gramEnd"/>
      <w:r w:rsidRPr="00CE3C8F">
        <w:rPr>
          <w:rFonts w:ascii="Times New Roman" w:hAnsi="Times New Roman" w:cs="Times New Roman"/>
          <w:sz w:val="28"/>
          <w:szCs w:val="28"/>
        </w:rPr>
        <w:t xml:space="preserve"> А.Н)- </w:t>
      </w:r>
      <w:r w:rsidRPr="00CE3C8F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CE3C8F">
        <w:rPr>
          <w:rFonts w:ascii="Times New Roman" w:hAnsi="Times New Roman" w:cs="Times New Roman"/>
          <w:sz w:val="28"/>
          <w:szCs w:val="28"/>
        </w:rPr>
        <w:t xml:space="preserve">, </w:t>
      </w:r>
      <w:r w:rsidRPr="00CE3C8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CE3C8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</w:rPr>
      </w:pPr>
      <w:r w:rsidRPr="00CE3C8F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CE3C8F">
        <w:rPr>
          <w:rFonts w:ascii="Times New Roman" w:hAnsi="Times New Roman" w:cs="Times New Roman"/>
          <w:sz w:val="28"/>
          <w:szCs w:val="28"/>
        </w:rPr>
        <w:t>группа(</w:t>
      </w:r>
      <w:proofErr w:type="gramEnd"/>
      <w:r w:rsidRPr="00CE3C8F">
        <w:rPr>
          <w:rFonts w:ascii="Times New Roman" w:hAnsi="Times New Roman" w:cs="Times New Roman"/>
          <w:sz w:val="28"/>
          <w:szCs w:val="28"/>
        </w:rPr>
        <w:t>Малюгина Т.П) – стр.115-119, №1,4 А- наизусть, В - читать, №5,6,7(устно), № 8,9,10(письменно)</w:t>
      </w:r>
    </w:p>
    <w:p w:rsidR="00EF30CC" w:rsidRPr="00CE3C8F" w:rsidRDefault="00EF30CC" w:rsidP="00EF30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C8F">
        <w:rPr>
          <w:rFonts w:ascii="Times New Roman" w:hAnsi="Times New Roman" w:cs="Times New Roman"/>
          <w:sz w:val="28"/>
          <w:szCs w:val="28"/>
        </w:rPr>
        <w:t xml:space="preserve">История- </w:t>
      </w:r>
      <w:r>
        <w:rPr>
          <w:rFonts w:ascii="Times New Roman" w:hAnsi="Times New Roman" w:cs="Times New Roman"/>
          <w:sz w:val="28"/>
          <w:szCs w:val="28"/>
          <w:lang w:val="en-US"/>
        </w:rPr>
        <w:t>&amp; 2-5(</w:t>
      </w:r>
      <w:r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1725D" w:rsidRDefault="00C1725D">
      <w:bookmarkStart w:id="0" w:name="_GoBack"/>
      <w:bookmarkEnd w:id="0"/>
    </w:p>
    <w:sectPr w:rsidR="00C1725D" w:rsidSect="00D9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A"/>
    <w:rsid w:val="006B084A"/>
    <w:rsid w:val="00C1725D"/>
    <w:rsid w:val="00E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1A15-1FE4-4A0E-8F1B-BE5A171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2020-11-25T17:55:00Z</dcterms:created>
  <dcterms:modified xsi:type="dcterms:W3CDTF">2020-11-25T17:55:00Z</dcterms:modified>
</cp:coreProperties>
</file>